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06" w:rsidRDefault="00770849" w:rsidP="00443D06">
      <w:pPr>
        <w:pStyle w:val="ListeParagraf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SAÜ EAH’den alınan </w:t>
      </w:r>
    </w:p>
    <w:p w:rsidR="00443D06" w:rsidRPr="007C43B1" w:rsidRDefault="00443D06" w:rsidP="007C43B1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C43B1">
        <w:rPr>
          <w:rFonts w:asciiTheme="majorBidi" w:hAnsiTheme="majorBidi" w:cstheme="majorBidi"/>
          <w:b/>
          <w:bCs/>
          <w:sz w:val="24"/>
          <w:szCs w:val="24"/>
          <w:u w:val="single"/>
        </w:rPr>
        <w:t>SAĞLIK TARAMASI İÇERİĞİ</w:t>
      </w:r>
    </w:p>
    <w:p w:rsidR="00443D06" w:rsidRPr="00D47336" w:rsidRDefault="00443D06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HEMOGRAM (Tam Kan sayımı)</w:t>
      </w:r>
    </w:p>
    <w:p w:rsidR="00443D06" w:rsidRPr="00D47336" w:rsidRDefault="00443D06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Ü</w:t>
      </w:r>
      <w:r w:rsidR="007C43B1" w:rsidRPr="00D47336">
        <w:rPr>
          <w:rFonts w:asciiTheme="majorBidi" w:hAnsiTheme="majorBidi" w:cstheme="majorBidi"/>
          <w:sz w:val="24"/>
          <w:szCs w:val="24"/>
        </w:rPr>
        <w:t>RE</w:t>
      </w:r>
    </w:p>
    <w:p w:rsidR="00443D06" w:rsidRPr="00D47336" w:rsidRDefault="00443D06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KREATİNİN</w:t>
      </w:r>
    </w:p>
    <w:p w:rsidR="00443D06" w:rsidRPr="00D47336" w:rsidRDefault="00443D06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ALT</w:t>
      </w:r>
      <w:r w:rsidR="007C43B1" w:rsidRPr="00D47336">
        <w:rPr>
          <w:rFonts w:asciiTheme="majorBidi" w:hAnsiTheme="majorBidi" w:cstheme="majorBidi"/>
          <w:sz w:val="24"/>
          <w:szCs w:val="24"/>
        </w:rPr>
        <w:t xml:space="preserve"> (Alanin Aminotransferaz )</w:t>
      </w:r>
    </w:p>
    <w:p w:rsidR="00443D06" w:rsidRPr="00D47336" w:rsidRDefault="00443D06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AST</w:t>
      </w:r>
      <w:r w:rsidR="007C43B1" w:rsidRPr="00D47336">
        <w:rPr>
          <w:rFonts w:asciiTheme="majorBidi" w:hAnsiTheme="majorBidi" w:cstheme="majorBidi"/>
          <w:sz w:val="24"/>
          <w:szCs w:val="24"/>
        </w:rPr>
        <w:t xml:space="preserve"> (Aspartat Aminotransferaz)</w:t>
      </w:r>
    </w:p>
    <w:p w:rsidR="00443D06" w:rsidRPr="00032710" w:rsidRDefault="00443D06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32710">
        <w:rPr>
          <w:rFonts w:asciiTheme="majorBidi" w:hAnsiTheme="majorBidi" w:cstheme="majorBidi"/>
          <w:sz w:val="24"/>
          <w:szCs w:val="24"/>
        </w:rPr>
        <w:t>LDL</w:t>
      </w:r>
      <w:r w:rsidR="00032710" w:rsidRPr="00032710">
        <w:rPr>
          <w:rFonts w:asciiTheme="majorBidi" w:hAnsiTheme="majorBidi" w:cstheme="majorBidi"/>
          <w:sz w:val="24"/>
          <w:szCs w:val="24"/>
        </w:rPr>
        <w:t xml:space="preserve"> 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TSH</w:t>
      </w:r>
      <w:r w:rsidRPr="00D47336">
        <w:rPr>
          <w:rFonts w:ascii="Arial" w:hAnsi="Arial" w:cs="Arial"/>
          <w:color w:val="545454"/>
        </w:rPr>
        <w:t xml:space="preserve"> </w:t>
      </w:r>
    </w:p>
    <w:p w:rsidR="007C43B1" w:rsidRPr="00D47336" w:rsidRDefault="0064547B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HBsAg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Anti-HBs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Anti-HBc TOTAL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Anti-HIV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Anti-HCV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Anti-HAV IgG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 HAV IgM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Anti-Kızamık IgG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Anti-Rubella IgG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Anti-Varicella Zoster IgG</w:t>
      </w:r>
    </w:p>
    <w:p w:rsidR="00443D06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Aşı Takvimi ( Hepatit B, Tetanos gibi)</w:t>
      </w:r>
    </w:p>
    <w:p w:rsidR="00443D06" w:rsidRPr="00D47336" w:rsidRDefault="00443D06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PPD deri testi,</w:t>
      </w:r>
    </w:p>
    <w:p w:rsidR="00443D06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>PA Akciğer Grafisi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 xml:space="preserve">Lateks </w:t>
      </w:r>
      <w:r w:rsidR="00D47336" w:rsidRPr="00D47336">
        <w:rPr>
          <w:rFonts w:asciiTheme="majorBidi" w:hAnsiTheme="majorBidi" w:cstheme="majorBidi"/>
          <w:sz w:val="24"/>
          <w:szCs w:val="24"/>
        </w:rPr>
        <w:t>Alerji</w:t>
      </w:r>
      <w:r w:rsidRPr="00D47336">
        <w:rPr>
          <w:rFonts w:asciiTheme="majorBidi" w:hAnsiTheme="majorBidi" w:cstheme="majorBidi"/>
          <w:sz w:val="24"/>
          <w:szCs w:val="24"/>
        </w:rPr>
        <w:t xml:space="preserve"> Öyküsü</w:t>
      </w:r>
    </w:p>
    <w:p w:rsidR="007C43B1" w:rsidRPr="00D47336" w:rsidRDefault="007C43B1" w:rsidP="00D47336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7336">
        <w:rPr>
          <w:rFonts w:asciiTheme="majorBidi" w:hAnsiTheme="majorBidi" w:cstheme="majorBidi"/>
          <w:sz w:val="24"/>
          <w:szCs w:val="24"/>
        </w:rPr>
        <w:t xml:space="preserve">Göz </w:t>
      </w:r>
      <w:r w:rsidR="00D47336" w:rsidRPr="00D47336">
        <w:rPr>
          <w:rFonts w:asciiTheme="majorBidi" w:hAnsiTheme="majorBidi" w:cstheme="majorBidi"/>
          <w:sz w:val="24"/>
          <w:szCs w:val="24"/>
        </w:rPr>
        <w:t>Muayenesi</w:t>
      </w:r>
    </w:p>
    <w:sectPr w:rsidR="007C43B1" w:rsidRPr="00D4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E51"/>
    <w:multiLevelType w:val="hybridMultilevel"/>
    <w:tmpl w:val="DB76E27C"/>
    <w:lvl w:ilvl="0" w:tplc="A558A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2F7C"/>
    <w:multiLevelType w:val="hybridMultilevel"/>
    <w:tmpl w:val="AF746CF4"/>
    <w:lvl w:ilvl="0" w:tplc="6BD0A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565B"/>
    <w:multiLevelType w:val="hybridMultilevel"/>
    <w:tmpl w:val="77428A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71B70"/>
    <w:multiLevelType w:val="hybridMultilevel"/>
    <w:tmpl w:val="86225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A1B6A"/>
    <w:multiLevelType w:val="hybridMultilevel"/>
    <w:tmpl w:val="DE3AFB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8"/>
    <w:rsid w:val="00032710"/>
    <w:rsid w:val="000C5CC9"/>
    <w:rsid w:val="000C6308"/>
    <w:rsid w:val="001C2434"/>
    <w:rsid w:val="00395D2C"/>
    <w:rsid w:val="00443D06"/>
    <w:rsid w:val="0064547B"/>
    <w:rsid w:val="00770849"/>
    <w:rsid w:val="007C43B1"/>
    <w:rsid w:val="009A735E"/>
    <w:rsid w:val="00A16B2B"/>
    <w:rsid w:val="00AA4634"/>
    <w:rsid w:val="00BD5E59"/>
    <w:rsid w:val="00D47336"/>
    <w:rsid w:val="00E4353E"/>
    <w:rsid w:val="00F1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6308"/>
    <w:pPr>
      <w:ind w:left="720"/>
      <w:contextualSpacing/>
    </w:pPr>
  </w:style>
  <w:style w:type="character" w:customStyle="1" w:styleId="st1">
    <w:name w:val="st1"/>
    <w:basedOn w:val="VarsaylanParagrafYazTipi"/>
    <w:rsid w:val="007C43B1"/>
  </w:style>
  <w:style w:type="character" w:styleId="Vurgu">
    <w:name w:val="Emphasis"/>
    <w:basedOn w:val="VarsaylanParagrafYazTipi"/>
    <w:uiPriority w:val="20"/>
    <w:qFormat/>
    <w:rsid w:val="007C43B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6308"/>
    <w:pPr>
      <w:ind w:left="720"/>
      <w:contextualSpacing/>
    </w:pPr>
  </w:style>
  <w:style w:type="character" w:customStyle="1" w:styleId="st1">
    <w:name w:val="st1"/>
    <w:basedOn w:val="VarsaylanParagrafYazTipi"/>
    <w:rsid w:val="007C43B1"/>
  </w:style>
  <w:style w:type="character" w:styleId="Vurgu">
    <w:name w:val="Emphasis"/>
    <w:basedOn w:val="VarsaylanParagrafYazTipi"/>
    <w:uiPriority w:val="20"/>
    <w:qFormat/>
    <w:rsid w:val="007C43B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2018-09-11T11:36:00Z</dcterms:created>
  <dcterms:modified xsi:type="dcterms:W3CDTF">2018-09-11T11:36:00Z</dcterms:modified>
</cp:coreProperties>
</file>